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99" w:rsidRPr="00FB40C3" w:rsidRDefault="00FB40C3" w:rsidP="00FB40C3">
      <w:pPr>
        <w:ind w:left="-1560" w:right="-850"/>
        <w:rPr>
          <w:rFonts w:ascii="Times New Roman" w:hAnsi="Times New Roman" w:cs="Times New Roman"/>
        </w:rPr>
      </w:pPr>
      <w:r w:rsidRPr="00FB40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26670</wp:posOffset>
            </wp:positionV>
            <wp:extent cx="7361555" cy="10504805"/>
            <wp:effectExtent l="19050" t="0" r="0" b="0"/>
            <wp:wrapNone/>
            <wp:docPr id="1" name="Рисунок 4" descr="http://gallery.clipart.li/albums/temp3/normal_new_year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lery.clipart.li/albums/temp3/normal_new_year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55" cy="1050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694"/>
        <w:jc w:val="both"/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Не за горами самый любимый детворой, самый сказочный и волшебный праздник: </w:t>
      </w:r>
      <w:r w:rsidRPr="001C7B97">
        <w:rPr>
          <w:rFonts w:ascii="Times New Roman" w:eastAsia="Batang" w:hAnsi="Times New Roman" w:cs="Times New Roman"/>
          <w:b/>
          <w:i/>
          <w:iCs/>
          <w:color w:val="0F243E" w:themeColor="text2" w:themeShade="80"/>
          <w:sz w:val="36"/>
          <w:szCs w:val="36"/>
          <w:lang w:eastAsia="ru-RU"/>
        </w:rPr>
        <w:t>Новый год!</w:t>
      </w:r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В детстве мы с нетерпением ждали этого чудесного праздника со всеми его атрибутами: </w:t>
      </w:r>
      <w:hyperlink r:id="rId5" w:tgtFrame="_blank" w:history="1">
        <w:r w:rsidRPr="001C7B97">
          <w:rPr>
            <w:rFonts w:ascii="Times New Roman" w:eastAsia="Batang" w:hAnsi="Times New Roman" w:cs="Times New Roman"/>
            <w:b/>
            <w:color w:val="0F243E" w:themeColor="text2" w:themeShade="80"/>
            <w:sz w:val="36"/>
            <w:szCs w:val="36"/>
            <w:lang w:eastAsia="ru-RU"/>
          </w:rPr>
          <w:t>подарки</w:t>
        </w:r>
      </w:hyperlink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, новогодняя елка, дедушка мороз со снегурочкой. </w:t>
      </w:r>
      <w:r w:rsidRPr="001C7B97">
        <w:rPr>
          <w:rFonts w:ascii="Times New Roman" w:eastAsia="Batang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Подготовка к Новому году</w:t>
      </w:r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– занятие приятное. И порой ожидание было более волнительное, чем сам праздник. Каждому из нас очень дороги детские воспоминания о новогоднем празднике: о елке, </w:t>
      </w:r>
      <w:r w:rsidRPr="001C7B97">
        <w:rPr>
          <w:rFonts w:ascii="Times New Roman" w:eastAsia="Batang" w:hAnsi="Times New Roman" w:cs="Times New Roman"/>
          <w:b/>
          <w:i/>
          <w:iCs/>
          <w:color w:val="0F243E" w:themeColor="text2" w:themeShade="80"/>
          <w:sz w:val="36"/>
          <w:szCs w:val="36"/>
          <w:lang w:eastAsia="ru-RU"/>
        </w:rPr>
        <w:t>новогодних поделках</w:t>
      </w:r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, дед Морозе и, конечно же, о подарках. 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552"/>
        <w:jc w:val="both"/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Сегодня многие дети настолько завалены </w:t>
      </w:r>
      <w:hyperlink r:id="rId6" w:tgtFrame="_blank" w:history="1">
        <w:r w:rsidRPr="001C7B97">
          <w:rPr>
            <w:rFonts w:ascii="Times New Roman" w:eastAsia="Batang" w:hAnsi="Times New Roman" w:cs="Times New Roman"/>
            <w:b/>
            <w:color w:val="0F243E" w:themeColor="text2" w:themeShade="80"/>
            <w:sz w:val="36"/>
            <w:szCs w:val="36"/>
            <w:lang w:eastAsia="ru-RU"/>
          </w:rPr>
          <w:t>игрушками</w:t>
        </w:r>
      </w:hyperlink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и подарками, что ожидание </w:t>
      </w:r>
      <w:hyperlink r:id="rId7" w:history="1">
        <w:r w:rsidRPr="001C7B97">
          <w:rPr>
            <w:rFonts w:ascii="Times New Roman" w:eastAsia="Batang" w:hAnsi="Times New Roman" w:cs="Times New Roman"/>
            <w:b/>
            <w:color w:val="0F243E" w:themeColor="text2" w:themeShade="80"/>
            <w:sz w:val="36"/>
            <w:szCs w:val="36"/>
            <w:lang w:eastAsia="ru-RU"/>
          </w:rPr>
          <w:t>Нового года</w:t>
        </w:r>
      </w:hyperlink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для них уже не кажется таким сказочным. Как же вернуть детям сказку? Как сделать ожидание праздника незабываемым для ребенка? </w:t>
      </w:r>
      <w:hyperlink r:id="rId8" w:history="1">
        <w:r w:rsidRPr="001C7B97">
          <w:rPr>
            <w:rFonts w:ascii="Times New Roman" w:eastAsia="Batang" w:hAnsi="Times New Roman" w:cs="Times New Roman"/>
            <w:b/>
            <w:color w:val="0F243E" w:themeColor="text2" w:themeShade="80"/>
            <w:sz w:val="36"/>
            <w:szCs w:val="36"/>
            <w:lang w:eastAsia="ru-RU"/>
          </w:rPr>
          <w:t>Мы</w:t>
        </w:r>
      </w:hyperlink>
      <w:r w:rsidRPr="001C7B97">
        <w:rPr>
          <w:rFonts w:ascii="Times New Roman" w:eastAsia="Batang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поделимся с вами своими секретами подготовки к Новому году. 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552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  <w:t>Подготовка к Новому году 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Пора начинать </w:t>
      </w:r>
      <w:r w:rsidRPr="001C7B9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подготовку к Новому году</w:t>
      </w: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. Как? Однажды достаточно просто вспомнить: «Что-то похолодало, значит скоро Новый год». Если для ребенка этот праздник – первый осознанный, то расскажите ему немного о нем: о елке, подарках, новогодних костюмах и дед Морозе. Начинайте читать вместе новогодние книжки, смотрите добрые советские мультфильмы о новогодних праздниках, делайте вместе новогодние поделки и украшения для елки. </w:t>
      </w:r>
    </w:p>
    <w:p w:rsidR="001C7B97" w:rsidRPr="001C7B97" w:rsidRDefault="001C7B97" w:rsidP="00FB40C3">
      <w:pPr>
        <w:spacing w:before="100" w:beforeAutospacing="1" w:after="100" w:afterAutospacing="1" w:line="240" w:lineRule="auto"/>
        <w:ind w:left="2268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bCs/>
          <w:i/>
          <w:noProof/>
          <w:color w:val="0F243E" w:themeColor="text2" w:themeShade="8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26670</wp:posOffset>
            </wp:positionV>
            <wp:extent cx="7359650" cy="10504805"/>
            <wp:effectExtent l="19050" t="0" r="0" b="0"/>
            <wp:wrapNone/>
            <wp:docPr id="2" name="Рисунок 4" descr="http://gallery.clipart.li/albums/temp3/normal_new_year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lery.clipart.li/albums/temp3/normal_new_year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050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268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  <w:t>Новогодние книги для детей 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Хорошей подготовкой к празднику станет чтение Новогодних книг. Для деток старшего дошкольного возраста и маленьких школьников выбор новогодних книг – очень велик. Обязательно почитайте «</w:t>
      </w:r>
      <w:hyperlink r:id="rId9" w:history="1">
        <w:r w:rsidRPr="001C7B97">
          <w:rPr>
            <w:rFonts w:ascii="Times New Roman" w:eastAsia="Times New Roman" w:hAnsi="Times New Roman" w:cs="Times New Roman"/>
            <w:b/>
            <w:color w:val="0F243E" w:themeColor="text2" w:themeShade="80"/>
            <w:sz w:val="36"/>
            <w:szCs w:val="36"/>
            <w:lang w:eastAsia="ru-RU"/>
          </w:rPr>
          <w:t>Путешествие</w:t>
        </w:r>
      </w:hyperlink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</w:t>
      </w:r>
      <w:proofErr w:type="spellStart"/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голубой</w:t>
      </w:r>
      <w:proofErr w:type="spellEnd"/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стрелы», «Двенадцать месяцев», «Зима в </w:t>
      </w:r>
      <w:proofErr w:type="spellStart"/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Простоквашино</w:t>
      </w:r>
      <w:proofErr w:type="spellEnd"/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», «Бенгальские огни», «Два брата». 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С детьми обязательно разучивайте простые новогодние стихотворения, которые они расскажут Деду Морозу, чтобы получить подарок. А заодно и потренируете память. </w:t>
      </w:r>
    </w:p>
    <w:p w:rsidR="00FB40C3" w:rsidRPr="001C7B97" w:rsidRDefault="00FB40C3" w:rsidP="00FB40C3">
      <w:pPr>
        <w:spacing w:before="100" w:beforeAutospacing="1" w:after="100" w:afterAutospacing="1" w:line="240" w:lineRule="auto"/>
        <w:ind w:left="2410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  <w:t>Письмо Деду Морозу </w:t>
      </w:r>
    </w:p>
    <w:p w:rsidR="001C7B97" w:rsidRPr="001C7B97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Новогоднее чудо станет еще чудеснее, если вы вместе с ребенком напишите письмо Деду Морозу, ведь он обязательно должен знать о заветном желании ребенка. Ваш ребенок еще не умеет писать? Не беда. Он может нарисовать письмо для дедушки или сделать аппликацию, приклеив на лист бумаги картинки с желаемыми подарками. А подобрать картинки вы можете с ним вместе. Как отправить письмо Деду Морозу? Положите его под Новогоднюю елку перед сном, а ночью Дедушка Мороз обязательно его заберет.</w:t>
      </w:r>
    </w:p>
    <w:p w:rsidR="001C7B97" w:rsidRDefault="001C7B97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C7B97" w:rsidRDefault="001C7B97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C7B97" w:rsidRDefault="001C7B97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26670</wp:posOffset>
            </wp:positionV>
            <wp:extent cx="7359650" cy="10504805"/>
            <wp:effectExtent l="19050" t="0" r="0" b="0"/>
            <wp:wrapNone/>
            <wp:docPr id="3" name="Рисунок 4" descr="http://gallery.clipart.li/albums/temp3/normal_new_year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lery.clipart.li/albums/temp3/normal_new_year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050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B97" w:rsidRPr="001C7B97" w:rsidRDefault="00FB40C3" w:rsidP="001C7B97">
      <w:pPr>
        <w:spacing w:before="100" w:beforeAutospacing="1" w:after="100" w:afterAutospacing="1" w:line="240" w:lineRule="auto"/>
        <w:ind w:left="2410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</w:pPr>
      <w:r w:rsidRPr="00FE1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7B97" w:rsidRPr="001C7B97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u w:val="single"/>
          <w:lang w:eastAsia="ru-RU"/>
        </w:rPr>
        <w:t>Новогодние поделки </w:t>
      </w:r>
    </w:p>
    <w:p w:rsidR="001C7B97" w:rsidRPr="001C7B97" w:rsidRDefault="001C7B97" w:rsidP="001C7B97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1C7B9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Новогодними поделками можно украсить комнату ребенка, они послужат отличным подарком родным и близким, особенно бабушкам. Ребенок будет с радостью показывать их гостям и радоваться том, что он все сделал сам – своими руками. Кроме того, совместное творчество очень сближает родителей и детей, дает возможность провести вместе время, одновременно играя и развивая своего ребенка.   Оригинально будут смотреться небольшие открытки, выполненные в технике аппликации. Возьмите плотную бумагу (например, акварельную или картон) и добавьте к ней совсем немного фантазии. Приклеить можно все что угодно: елочку из цветной бумаги, вату, крупу, ткань, салфетки. </w:t>
      </w:r>
    </w:p>
    <w:p w:rsidR="001C7B97" w:rsidRDefault="001C7B97" w:rsidP="001C7B97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C7B97" w:rsidRDefault="001C7B97" w:rsidP="001C7B97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C7B97" w:rsidRPr="001C7B97" w:rsidRDefault="001C7B97" w:rsidP="001C7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                                                                         </w:t>
      </w:r>
      <w:r w:rsidRPr="001C7B97">
        <w:rPr>
          <w:rFonts w:ascii="Times New Roman" w:eastAsia="Times New Roman" w:hAnsi="Times New Roman" w:cs="Times New Roman"/>
          <w:b/>
          <w:color w:val="0000CD"/>
          <w:sz w:val="44"/>
          <w:szCs w:val="44"/>
          <w:lang w:eastAsia="ru-RU"/>
        </w:rPr>
        <w:t>Веселого вам ожидания!</w:t>
      </w:r>
    </w:p>
    <w:p w:rsidR="001C7B97" w:rsidRPr="001C7B97" w:rsidRDefault="001C7B97" w:rsidP="001C7B97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0C3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97" w:rsidRPr="00FE110A" w:rsidRDefault="001C7B97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0C3" w:rsidRPr="00FB40C3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0C3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0C3" w:rsidRPr="00FB40C3" w:rsidRDefault="00FB40C3" w:rsidP="00FB40C3">
      <w:pPr>
        <w:spacing w:before="100" w:beforeAutospacing="1" w:after="100" w:afterAutospacing="1" w:line="240" w:lineRule="auto"/>
        <w:ind w:left="241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40C3" w:rsidRDefault="00FB40C3" w:rsidP="00FB40C3">
      <w:pPr>
        <w:spacing w:before="100" w:beforeAutospacing="1" w:after="100" w:afterAutospacing="1" w:line="240" w:lineRule="auto"/>
        <w:ind w:left="2552"/>
        <w:jc w:val="both"/>
        <w:rPr>
          <w:rFonts w:ascii="Times New Roman" w:eastAsia="Batang" w:hAnsi="Times New Roman" w:cs="Times New Roman"/>
          <w:b/>
          <w:sz w:val="36"/>
          <w:szCs w:val="36"/>
          <w:lang w:eastAsia="ru-RU"/>
        </w:rPr>
      </w:pPr>
    </w:p>
    <w:p w:rsidR="00FB40C3" w:rsidRPr="00FB40C3" w:rsidRDefault="00FB40C3" w:rsidP="00FB40C3">
      <w:pPr>
        <w:spacing w:before="100" w:beforeAutospacing="1" w:after="100" w:afterAutospacing="1" w:line="240" w:lineRule="auto"/>
        <w:ind w:left="2552"/>
        <w:jc w:val="both"/>
        <w:rPr>
          <w:rFonts w:ascii="Times New Roman" w:eastAsia="Batang" w:hAnsi="Times New Roman" w:cs="Times New Roman"/>
          <w:b/>
          <w:sz w:val="36"/>
          <w:szCs w:val="36"/>
          <w:lang w:eastAsia="ru-RU"/>
        </w:rPr>
      </w:pPr>
    </w:p>
    <w:sectPr w:rsidR="00FB40C3" w:rsidRPr="00FB40C3" w:rsidSect="00FB40C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0C3"/>
    <w:rsid w:val="001C7B97"/>
    <w:rsid w:val="00F56B99"/>
    <w:rsid w:val="00F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oveto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sovetof.ru/publ/sovety_dom_semjia/sovety_deti/podgotovka_k_novomu_godu_kak_ustroit_novogodnij_prazdnik_dlja_detej_novyj_god_s_detmi/33-1-0-1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IsdzIpuWl5aoh5A*XzUrsvJgyilKICm09NMJHi6TPUr5Oo*Y3OCAFbApUrwM4FP9fNop6K280pG2I9jbKsPVrgMotfrcH*Np7UfBfTqJqhz4gCfRal5ON-Ro3Q5t-WPbRh1-igqRfuniQl7I4ErXtxWxXP2CFdQsMWhb-ugCVw8DXICBpA6T6wn0z*iTgqtWscsTV61eQWV3W5OR8j0bi9vSZ6e8B8dnYuGcrmaOQpwgUDdwukpC4hEeT3bQwqIBKr7DDtd*fob6z8e0UTQ6atFVhNULV1NZDkBST0pTQuMVUVgH1BlGh2n5gmYx0vpue-CLLTP5XJ2siZXZs6DPhhO24UY8jBvobbq9f6TnQ1NgRhliQIpjAGbFPQdSSGEaR7wd8Tq3h*uiWuZTnp7j7pSChtnp02aqiKevym6kiJEFv02FMWKplCgL2P7bY1*Zly7gyjO6TBlQWDf40fAEc2zKINqistPEIQKHjA26Oulkab1tgIMNYWhOh0V*uXmwHYFfKTKsHoacnqtonuBYBfDNttl6*bEqKhck0P3ZPmzwhy6D&amp;eurl%5B%5D=IsdzIrm4ubis95EnD-JEcoD15y72lLkOh9B4KAINHMjUdd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ick01.begun.ru/click.jsp?url=IsdzIgILCgs4aVP3lvziezupA*CD6eB9PRrA1xHoQfJpiES4d0aC4QrLB-a-NFVCzo2fG63JVsVuoiYuqeNYQa8hr1nBtqXgPaqTxQvPm1mTOlx3lfQHd*xD9ic50IeqGEhQCNUuGpXxYArMLRfzVV25JHBtcgmrXqbmIMCcCqnHcNoxDb*qJcOFgrdeHMTA9HW7YJWeQ4Kazh221JhdOKJm9rZEx8XxIuMZHD4bopWeO6A1dkjBIUV9xjyurkS2NDYg0wJjKRueIKyg3mfZB27wUgsKRgifz*BiqltIKx1VofjJdz3kc-4sRrYKAQ1Ez3Hw66jM9LLM9jAXUyXMVyU8NhZQR*NG1V9cq9uj1sz-UVqy&amp;eurl%5B%5D=IsdzIoeGh4bSuY1SeocxB-WAkluuZJc-TywEP7aJ99q*n6b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2012-12-18T15:16:00Z</dcterms:created>
  <dcterms:modified xsi:type="dcterms:W3CDTF">2012-12-18T15:38:00Z</dcterms:modified>
</cp:coreProperties>
</file>